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818" w:rsidRDefault="00867910" w:rsidP="00867910">
      <w:pPr>
        <w:pStyle w:val="a3"/>
        <w:spacing w:befor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3C2818" w:rsidRDefault="00867910" w:rsidP="00867910">
      <w:pPr>
        <w:pStyle w:val="a3"/>
        <w:tabs>
          <w:tab w:val="left" w:pos="2130"/>
          <w:tab w:val="center" w:pos="5037"/>
        </w:tabs>
        <w:spacing w:befor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БРЯНСКАЯ ОБЛАСТЬ</w:t>
      </w:r>
    </w:p>
    <w:p w:rsidR="003C2818" w:rsidRDefault="003C2818" w:rsidP="00867910">
      <w:pPr>
        <w:pStyle w:val="a3"/>
        <w:tabs>
          <w:tab w:val="left" w:pos="2130"/>
          <w:tab w:val="center" w:pos="5037"/>
        </w:tabs>
        <w:spacing w:befor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ЗЛЫНКОВСКИЙ РАЙОН</w:t>
      </w:r>
    </w:p>
    <w:p w:rsidR="003C2818" w:rsidRDefault="003C2818" w:rsidP="00867910">
      <w:pPr>
        <w:pBdr>
          <w:bottom w:val="single" w:sz="12" w:space="2" w:color="auto"/>
        </w:pBd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ДЕНИСКОВИЧСКАЯ СЕЛЬСКАЯ АДМИНИСТРАЦИЯ</w:t>
      </w:r>
    </w:p>
    <w:p w:rsidR="003C2818" w:rsidRDefault="003C2818" w:rsidP="003C2818">
      <w:pPr>
        <w:pStyle w:val="a5"/>
        <w:rPr>
          <w:b/>
          <w:sz w:val="32"/>
          <w:szCs w:val="32"/>
        </w:rPr>
      </w:pPr>
      <w:r>
        <w:rPr>
          <w:i/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                   </w:t>
      </w:r>
      <w:r>
        <w:rPr>
          <w:b/>
          <w:sz w:val="32"/>
          <w:szCs w:val="32"/>
        </w:rPr>
        <w:t>ПОСТАНОВЛЕНИЕ</w:t>
      </w:r>
    </w:p>
    <w:p w:rsidR="003C2818" w:rsidRDefault="00867910" w:rsidP="003C2818">
      <w:pPr>
        <w:pStyle w:val="a5"/>
        <w:rPr>
          <w:sz w:val="28"/>
          <w:szCs w:val="28"/>
        </w:rPr>
      </w:pPr>
      <w:bookmarkStart w:id="0" w:name="_Hlk118444440"/>
      <w:r>
        <w:rPr>
          <w:sz w:val="28"/>
          <w:szCs w:val="28"/>
        </w:rPr>
        <w:t>от 25</w:t>
      </w:r>
      <w:r w:rsidR="00B86581">
        <w:rPr>
          <w:sz w:val="28"/>
          <w:szCs w:val="28"/>
        </w:rPr>
        <w:t xml:space="preserve"> октября</w:t>
      </w:r>
      <w:r w:rsidR="003C2818">
        <w:rPr>
          <w:sz w:val="28"/>
          <w:szCs w:val="28"/>
        </w:rPr>
        <w:t xml:space="preserve"> 2022г.  №</w:t>
      </w:r>
      <w:r>
        <w:rPr>
          <w:sz w:val="28"/>
          <w:szCs w:val="28"/>
        </w:rPr>
        <w:t xml:space="preserve"> </w:t>
      </w:r>
      <w:r w:rsidR="00BD1E30" w:rsidRPr="00867910">
        <w:rPr>
          <w:sz w:val="28"/>
          <w:szCs w:val="28"/>
        </w:rPr>
        <w:t>42</w:t>
      </w:r>
      <w:r w:rsidR="003C2818" w:rsidRPr="00867910">
        <w:rPr>
          <w:sz w:val="28"/>
          <w:szCs w:val="28"/>
        </w:rPr>
        <w:t>-П</w:t>
      </w:r>
    </w:p>
    <w:p w:rsidR="003C2818" w:rsidRDefault="003C2818" w:rsidP="003C2818">
      <w:pPr>
        <w:pStyle w:val="a5"/>
        <w:rPr>
          <w:sz w:val="28"/>
          <w:szCs w:val="28"/>
        </w:rPr>
      </w:pPr>
      <w:r>
        <w:rPr>
          <w:sz w:val="28"/>
          <w:szCs w:val="28"/>
        </w:rPr>
        <w:t>с. Денисковичи</w:t>
      </w:r>
    </w:p>
    <w:p w:rsidR="003C2818" w:rsidRDefault="003C2818" w:rsidP="003C2818">
      <w:pPr>
        <w:pStyle w:val="a7"/>
        <w:rPr>
          <w:rFonts w:ascii="Times New Roman" w:hAnsi="Times New Roman"/>
          <w:sz w:val="24"/>
          <w:szCs w:val="24"/>
        </w:rPr>
      </w:pPr>
    </w:p>
    <w:p w:rsidR="003C2818" w:rsidRPr="00867910" w:rsidRDefault="003C2818" w:rsidP="0086791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67910">
        <w:rPr>
          <w:rFonts w:ascii="Times New Roman" w:hAnsi="Times New Roman"/>
          <w:b/>
          <w:sz w:val="28"/>
          <w:szCs w:val="28"/>
        </w:rPr>
        <w:t>Об утверждении списка невостребованных земельных долей КДП «Агроном» Злынковского района Брянской области</w:t>
      </w:r>
      <w:bookmarkEnd w:id="0"/>
    </w:p>
    <w:p w:rsidR="003C2818" w:rsidRDefault="003C2818" w:rsidP="003C2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818" w:rsidRDefault="003C2818" w:rsidP="003C2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Федерального закона от 24.07.2002г. №101-ФЗ «Об обороте земель сельскохозяйственного назначения», и в связи с тем, что собрание участников общей долевой собственности земельный долей КДП «Агроном» Злынковского района Бря</w:t>
      </w:r>
      <w:r w:rsidR="00B86581">
        <w:rPr>
          <w:rFonts w:ascii="Times New Roman" w:hAnsi="Times New Roman"/>
          <w:sz w:val="28"/>
          <w:szCs w:val="28"/>
        </w:rPr>
        <w:t>нской области, назначенное на 24.10.2022</w:t>
      </w:r>
      <w:r>
        <w:rPr>
          <w:rFonts w:ascii="Times New Roman" w:hAnsi="Times New Roman"/>
          <w:sz w:val="28"/>
          <w:szCs w:val="28"/>
        </w:rPr>
        <w:t>г.  не состоялось по причине отсутствия кворума</w:t>
      </w:r>
    </w:p>
    <w:p w:rsidR="003C2818" w:rsidRDefault="003C2818" w:rsidP="003C28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3C2818" w:rsidRDefault="003C2818" w:rsidP="003C2818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список невостребованных земельных долей КДП «Агроном» Злынковского района Брянской области (прилагается).</w:t>
      </w:r>
    </w:p>
    <w:p w:rsidR="003C2818" w:rsidRDefault="003C2818" w:rsidP="003C2818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обнародования.</w:t>
      </w:r>
    </w:p>
    <w:p w:rsidR="003C2818" w:rsidRDefault="003C2818" w:rsidP="003C2818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3C2818" w:rsidRDefault="003C2818" w:rsidP="003C2818">
      <w:pPr>
        <w:pStyle w:val="a8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3C2818" w:rsidRDefault="003C2818" w:rsidP="003C281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Денисковичской </w:t>
      </w:r>
    </w:p>
    <w:p w:rsidR="003C2818" w:rsidRDefault="003C2818" w:rsidP="003C281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администрации                                                             А.А. Попков </w:t>
      </w:r>
    </w:p>
    <w:p w:rsidR="00867910" w:rsidRDefault="00867910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C5B3B" w:rsidRPr="005C5B3B" w:rsidRDefault="005C5B3B" w:rsidP="00867910">
      <w:pPr>
        <w:spacing w:after="0" w:line="240" w:lineRule="auto"/>
        <w:ind w:left="4536"/>
        <w:jc w:val="center"/>
        <w:rPr>
          <w:rFonts w:ascii="Times New Roman" w:hAnsi="Times New Roman"/>
        </w:rPr>
      </w:pPr>
      <w:bookmarkStart w:id="1" w:name="_GoBack"/>
      <w:bookmarkEnd w:id="1"/>
      <w:r w:rsidRPr="005C5B3B">
        <w:rPr>
          <w:rFonts w:ascii="Times New Roman" w:hAnsi="Times New Roman"/>
        </w:rPr>
        <w:lastRenderedPageBreak/>
        <w:t>Приложение</w:t>
      </w:r>
    </w:p>
    <w:p w:rsidR="005C5B3B" w:rsidRPr="005C5B3B" w:rsidRDefault="005C5B3B" w:rsidP="00867910">
      <w:pPr>
        <w:spacing w:after="0" w:line="240" w:lineRule="auto"/>
        <w:ind w:left="4536"/>
        <w:jc w:val="center"/>
        <w:rPr>
          <w:rFonts w:ascii="Times New Roman" w:hAnsi="Times New Roman"/>
        </w:rPr>
      </w:pPr>
      <w:r w:rsidRPr="005C5B3B">
        <w:rPr>
          <w:rFonts w:ascii="Times New Roman" w:hAnsi="Times New Roman"/>
        </w:rPr>
        <w:t>к Постановлению Денисковичской</w:t>
      </w:r>
    </w:p>
    <w:p w:rsidR="005C5B3B" w:rsidRPr="00867910" w:rsidRDefault="005C5B3B" w:rsidP="00867910">
      <w:pPr>
        <w:spacing w:after="0" w:line="240" w:lineRule="auto"/>
        <w:ind w:left="4536"/>
        <w:jc w:val="center"/>
        <w:rPr>
          <w:rFonts w:ascii="Times New Roman" w:hAnsi="Times New Roman"/>
        </w:rPr>
      </w:pPr>
      <w:r w:rsidRPr="00867910">
        <w:rPr>
          <w:rFonts w:ascii="Times New Roman" w:hAnsi="Times New Roman"/>
        </w:rPr>
        <w:t>сельской администрации №</w:t>
      </w:r>
      <w:r w:rsidR="00867910" w:rsidRPr="00867910">
        <w:rPr>
          <w:rFonts w:ascii="Times New Roman" w:hAnsi="Times New Roman"/>
        </w:rPr>
        <w:t xml:space="preserve"> </w:t>
      </w:r>
      <w:r w:rsidR="00BD1E30" w:rsidRPr="00867910">
        <w:rPr>
          <w:rFonts w:ascii="Times New Roman" w:hAnsi="Times New Roman"/>
        </w:rPr>
        <w:t>42</w:t>
      </w:r>
      <w:r w:rsidRPr="00867910">
        <w:rPr>
          <w:rFonts w:ascii="Times New Roman" w:hAnsi="Times New Roman"/>
        </w:rPr>
        <w:t xml:space="preserve">-П </w:t>
      </w:r>
      <w:r w:rsidR="00BD1E30" w:rsidRPr="00867910">
        <w:rPr>
          <w:rFonts w:ascii="Times New Roman" w:hAnsi="Times New Roman"/>
        </w:rPr>
        <w:t>от 25</w:t>
      </w:r>
      <w:r w:rsidR="00B86581" w:rsidRPr="00867910">
        <w:rPr>
          <w:rFonts w:ascii="Times New Roman" w:hAnsi="Times New Roman"/>
        </w:rPr>
        <w:t>.10</w:t>
      </w:r>
      <w:r w:rsidRPr="00867910">
        <w:rPr>
          <w:rFonts w:ascii="Times New Roman" w:hAnsi="Times New Roman"/>
        </w:rPr>
        <w:t>.2022г.</w:t>
      </w:r>
    </w:p>
    <w:p w:rsidR="00867910" w:rsidRPr="00867910" w:rsidRDefault="00867910" w:rsidP="00867910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5C5B3B" w:rsidRPr="00867910" w:rsidRDefault="005C5B3B" w:rsidP="00867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7910">
        <w:rPr>
          <w:rFonts w:ascii="Times New Roman" w:hAnsi="Times New Roman"/>
          <w:sz w:val="28"/>
          <w:szCs w:val="28"/>
        </w:rPr>
        <w:t>Список невостребованных земельных долей КДП «</w:t>
      </w:r>
      <w:r w:rsidR="00867910" w:rsidRPr="00867910">
        <w:rPr>
          <w:rFonts w:ascii="Times New Roman" w:hAnsi="Times New Roman"/>
          <w:sz w:val="28"/>
          <w:szCs w:val="28"/>
        </w:rPr>
        <w:t>Агроном</w:t>
      </w:r>
      <w:r w:rsidRPr="00867910">
        <w:rPr>
          <w:rFonts w:ascii="Times New Roman" w:hAnsi="Times New Roman"/>
          <w:sz w:val="28"/>
          <w:szCs w:val="28"/>
        </w:rPr>
        <w:t>» Злынковского района Брянской области</w:t>
      </w:r>
    </w:p>
    <w:p w:rsidR="005C5B3B" w:rsidRPr="00867910" w:rsidRDefault="005C5B3B" w:rsidP="00867910">
      <w:pPr>
        <w:tabs>
          <w:tab w:val="left" w:pos="37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67910">
        <w:rPr>
          <w:rFonts w:ascii="Times New Roman" w:hAnsi="Times New Roman"/>
          <w:sz w:val="28"/>
          <w:szCs w:val="28"/>
        </w:rPr>
        <w:tab/>
      </w: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384"/>
      </w:tblGrid>
      <w:tr w:rsidR="005C5B3B" w:rsidRPr="00867910" w:rsidTr="00867910">
        <w:tc>
          <w:tcPr>
            <w:tcW w:w="846" w:type="dxa"/>
            <w:hideMark/>
          </w:tcPr>
          <w:p w:rsidR="005C5B3B" w:rsidRPr="00867910" w:rsidRDefault="005C5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91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84" w:type="dxa"/>
            <w:hideMark/>
          </w:tcPr>
          <w:p w:rsidR="005C5B3B" w:rsidRPr="00867910" w:rsidRDefault="005C5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910">
              <w:rPr>
                <w:rFonts w:ascii="Times New Roman" w:hAnsi="Times New Roman"/>
                <w:sz w:val="28"/>
                <w:szCs w:val="28"/>
              </w:rPr>
              <w:t>Бондарева София Михайловна</w:t>
            </w:r>
          </w:p>
        </w:tc>
      </w:tr>
      <w:tr w:rsidR="005C5B3B" w:rsidRPr="00867910" w:rsidTr="00867910">
        <w:tc>
          <w:tcPr>
            <w:tcW w:w="846" w:type="dxa"/>
            <w:hideMark/>
          </w:tcPr>
          <w:p w:rsidR="005C5B3B" w:rsidRPr="00867910" w:rsidRDefault="005C5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91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84" w:type="dxa"/>
            <w:hideMark/>
          </w:tcPr>
          <w:p w:rsidR="005C5B3B" w:rsidRPr="00867910" w:rsidRDefault="005C5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910">
              <w:rPr>
                <w:rFonts w:ascii="Times New Roman" w:hAnsi="Times New Roman"/>
                <w:sz w:val="28"/>
                <w:szCs w:val="28"/>
              </w:rPr>
              <w:t>Беспалова Мария Кузьминична</w:t>
            </w:r>
          </w:p>
        </w:tc>
      </w:tr>
      <w:tr w:rsidR="005C5B3B" w:rsidRPr="00867910" w:rsidTr="00867910">
        <w:tc>
          <w:tcPr>
            <w:tcW w:w="846" w:type="dxa"/>
            <w:hideMark/>
          </w:tcPr>
          <w:p w:rsidR="005C5B3B" w:rsidRPr="00867910" w:rsidRDefault="005C5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91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84" w:type="dxa"/>
            <w:hideMark/>
          </w:tcPr>
          <w:p w:rsidR="005C5B3B" w:rsidRPr="00867910" w:rsidRDefault="005C5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910">
              <w:rPr>
                <w:rFonts w:ascii="Times New Roman" w:hAnsi="Times New Roman"/>
                <w:sz w:val="28"/>
                <w:szCs w:val="28"/>
              </w:rPr>
              <w:t>Василенко Петр Кузьмич</w:t>
            </w:r>
          </w:p>
        </w:tc>
      </w:tr>
      <w:tr w:rsidR="005C5B3B" w:rsidRPr="00867910" w:rsidTr="00867910">
        <w:tc>
          <w:tcPr>
            <w:tcW w:w="846" w:type="dxa"/>
            <w:hideMark/>
          </w:tcPr>
          <w:p w:rsidR="005C5B3B" w:rsidRPr="00867910" w:rsidRDefault="005C5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910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6384" w:type="dxa"/>
            <w:hideMark/>
          </w:tcPr>
          <w:p w:rsidR="005C5B3B" w:rsidRPr="00867910" w:rsidRDefault="005C5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910">
              <w:rPr>
                <w:rFonts w:ascii="Times New Roman" w:hAnsi="Times New Roman"/>
                <w:sz w:val="28"/>
                <w:szCs w:val="28"/>
              </w:rPr>
              <w:t xml:space="preserve">Василенко </w:t>
            </w:r>
            <w:proofErr w:type="spellStart"/>
            <w:r w:rsidRPr="00867910">
              <w:rPr>
                <w:rFonts w:ascii="Times New Roman" w:hAnsi="Times New Roman"/>
                <w:sz w:val="28"/>
                <w:szCs w:val="28"/>
              </w:rPr>
              <w:t>Олимпада</w:t>
            </w:r>
            <w:proofErr w:type="spellEnd"/>
            <w:r w:rsidRPr="008679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7910">
              <w:rPr>
                <w:rFonts w:ascii="Times New Roman" w:hAnsi="Times New Roman"/>
                <w:sz w:val="28"/>
                <w:szCs w:val="28"/>
              </w:rPr>
              <w:t>Евтеховна</w:t>
            </w:r>
            <w:proofErr w:type="spellEnd"/>
            <w:r w:rsidRPr="0086791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867910">
              <w:rPr>
                <w:rFonts w:ascii="Times New Roman" w:hAnsi="Times New Roman"/>
                <w:sz w:val="28"/>
                <w:szCs w:val="28"/>
              </w:rPr>
              <w:t>Евтиповна</w:t>
            </w:r>
            <w:proofErr w:type="spellEnd"/>
            <w:r w:rsidRPr="0086791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C5B3B" w:rsidRPr="00867910" w:rsidTr="00867910">
        <w:tc>
          <w:tcPr>
            <w:tcW w:w="846" w:type="dxa"/>
            <w:hideMark/>
          </w:tcPr>
          <w:p w:rsidR="005C5B3B" w:rsidRPr="00867910" w:rsidRDefault="005C5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91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384" w:type="dxa"/>
            <w:hideMark/>
          </w:tcPr>
          <w:p w:rsidR="005C5B3B" w:rsidRPr="00867910" w:rsidRDefault="005C5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910">
              <w:rPr>
                <w:rFonts w:ascii="Times New Roman" w:hAnsi="Times New Roman"/>
                <w:sz w:val="28"/>
                <w:szCs w:val="28"/>
              </w:rPr>
              <w:t>Деньга Клавдия Кирилловна</w:t>
            </w:r>
          </w:p>
        </w:tc>
      </w:tr>
      <w:tr w:rsidR="005C5B3B" w:rsidRPr="00867910" w:rsidTr="00867910">
        <w:tc>
          <w:tcPr>
            <w:tcW w:w="846" w:type="dxa"/>
            <w:hideMark/>
          </w:tcPr>
          <w:p w:rsidR="005C5B3B" w:rsidRPr="00867910" w:rsidRDefault="005C5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91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384" w:type="dxa"/>
            <w:hideMark/>
          </w:tcPr>
          <w:p w:rsidR="005C5B3B" w:rsidRPr="00867910" w:rsidRDefault="005C5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7910">
              <w:rPr>
                <w:rFonts w:ascii="Times New Roman" w:hAnsi="Times New Roman"/>
                <w:sz w:val="28"/>
                <w:szCs w:val="28"/>
              </w:rPr>
              <w:t>Клещевникова</w:t>
            </w:r>
            <w:proofErr w:type="spellEnd"/>
            <w:r w:rsidRPr="00867910">
              <w:rPr>
                <w:rFonts w:ascii="Times New Roman" w:hAnsi="Times New Roman"/>
                <w:sz w:val="28"/>
                <w:szCs w:val="28"/>
              </w:rPr>
              <w:t xml:space="preserve"> Александра Максимовна</w:t>
            </w:r>
          </w:p>
        </w:tc>
      </w:tr>
      <w:tr w:rsidR="005C5B3B" w:rsidRPr="00867910" w:rsidTr="00867910">
        <w:tc>
          <w:tcPr>
            <w:tcW w:w="846" w:type="dxa"/>
            <w:hideMark/>
          </w:tcPr>
          <w:p w:rsidR="005C5B3B" w:rsidRPr="00867910" w:rsidRDefault="005C5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91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384" w:type="dxa"/>
            <w:hideMark/>
          </w:tcPr>
          <w:p w:rsidR="005C5B3B" w:rsidRPr="00867910" w:rsidRDefault="005C5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7910">
              <w:rPr>
                <w:rFonts w:ascii="Times New Roman" w:hAnsi="Times New Roman"/>
                <w:sz w:val="28"/>
                <w:szCs w:val="28"/>
              </w:rPr>
              <w:t>Кундик</w:t>
            </w:r>
            <w:proofErr w:type="spellEnd"/>
            <w:r w:rsidRPr="00867910">
              <w:rPr>
                <w:rFonts w:ascii="Times New Roman" w:hAnsi="Times New Roman"/>
                <w:sz w:val="28"/>
                <w:szCs w:val="28"/>
              </w:rPr>
              <w:t xml:space="preserve"> Нина </w:t>
            </w:r>
            <w:proofErr w:type="spellStart"/>
            <w:r w:rsidRPr="00867910">
              <w:rPr>
                <w:rFonts w:ascii="Times New Roman" w:hAnsi="Times New Roman"/>
                <w:sz w:val="28"/>
                <w:szCs w:val="28"/>
              </w:rPr>
              <w:t>Прокофьевна</w:t>
            </w:r>
            <w:proofErr w:type="spellEnd"/>
          </w:p>
        </w:tc>
      </w:tr>
      <w:tr w:rsidR="005C5B3B" w:rsidRPr="00867910" w:rsidTr="00867910">
        <w:tc>
          <w:tcPr>
            <w:tcW w:w="846" w:type="dxa"/>
            <w:hideMark/>
          </w:tcPr>
          <w:p w:rsidR="005C5B3B" w:rsidRPr="00867910" w:rsidRDefault="005C5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91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384" w:type="dxa"/>
            <w:hideMark/>
          </w:tcPr>
          <w:p w:rsidR="005C5B3B" w:rsidRPr="00867910" w:rsidRDefault="005C5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910">
              <w:rPr>
                <w:rFonts w:ascii="Times New Roman" w:hAnsi="Times New Roman"/>
                <w:sz w:val="28"/>
                <w:szCs w:val="28"/>
              </w:rPr>
              <w:t>Пономаренко Мария Павловна</w:t>
            </w:r>
          </w:p>
        </w:tc>
      </w:tr>
      <w:tr w:rsidR="005C5B3B" w:rsidRPr="00867910" w:rsidTr="00867910">
        <w:tc>
          <w:tcPr>
            <w:tcW w:w="846" w:type="dxa"/>
            <w:hideMark/>
          </w:tcPr>
          <w:p w:rsidR="005C5B3B" w:rsidRPr="00867910" w:rsidRDefault="005C5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91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384" w:type="dxa"/>
            <w:hideMark/>
          </w:tcPr>
          <w:p w:rsidR="005C5B3B" w:rsidRPr="00867910" w:rsidRDefault="005C5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7910">
              <w:rPr>
                <w:rFonts w:ascii="Times New Roman" w:hAnsi="Times New Roman"/>
                <w:sz w:val="28"/>
                <w:szCs w:val="28"/>
              </w:rPr>
              <w:t>Солодкая</w:t>
            </w:r>
            <w:proofErr w:type="spellEnd"/>
            <w:r w:rsidRPr="00867910">
              <w:rPr>
                <w:rFonts w:ascii="Times New Roman" w:hAnsi="Times New Roman"/>
                <w:sz w:val="28"/>
                <w:szCs w:val="28"/>
              </w:rPr>
              <w:t xml:space="preserve"> Ульяна Алексеевна</w:t>
            </w:r>
          </w:p>
        </w:tc>
      </w:tr>
      <w:tr w:rsidR="005C5B3B" w:rsidRPr="00867910" w:rsidTr="00867910">
        <w:tc>
          <w:tcPr>
            <w:tcW w:w="846" w:type="dxa"/>
            <w:hideMark/>
          </w:tcPr>
          <w:p w:rsidR="005C5B3B" w:rsidRPr="00867910" w:rsidRDefault="005C5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91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384" w:type="dxa"/>
            <w:hideMark/>
          </w:tcPr>
          <w:p w:rsidR="005C5B3B" w:rsidRPr="00867910" w:rsidRDefault="005C5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910">
              <w:rPr>
                <w:rFonts w:ascii="Times New Roman" w:hAnsi="Times New Roman"/>
                <w:sz w:val="28"/>
                <w:szCs w:val="28"/>
              </w:rPr>
              <w:t>Снигирева Раиса Семеновна</w:t>
            </w:r>
          </w:p>
        </w:tc>
      </w:tr>
      <w:tr w:rsidR="005C5B3B" w:rsidRPr="00867910" w:rsidTr="00867910">
        <w:tc>
          <w:tcPr>
            <w:tcW w:w="846" w:type="dxa"/>
            <w:hideMark/>
          </w:tcPr>
          <w:p w:rsidR="005C5B3B" w:rsidRPr="00867910" w:rsidRDefault="005C5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91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384" w:type="dxa"/>
            <w:hideMark/>
          </w:tcPr>
          <w:p w:rsidR="005C5B3B" w:rsidRPr="00867910" w:rsidRDefault="005C5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910">
              <w:rPr>
                <w:rFonts w:ascii="Times New Roman" w:hAnsi="Times New Roman"/>
                <w:sz w:val="28"/>
                <w:szCs w:val="28"/>
              </w:rPr>
              <w:t xml:space="preserve">Сычев Николай </w:t>
            </w:r>
            <w:proofErr w:type="spellStart"/>
            <w:r w:rsidRPr="00867910">
              <w:rPr>
                <w:rFonts w:ascii="Times New Roman" w:hAnsi="Times New Roman"/>
                <w:sz w:val="28"/>
                <w:szCs w:val="28"/>
              </w:rPr>
              <w:t>Климентьевич</w:t>
            </w:r>
            <w:proofErr w:type="spellEnd"/>
          </w:p>
        </w:tc>
      </w:tr>
      <w:tr w:rsidR="005C5B3B" w:rsidRPr="00867910" w:rsidTr="00867910">
        <w:tc>
          <w:tcPr>
            <w:tcW w:w="846" w:type="dxa"/>
            <w:hideMark/>
          </w:tcPr>
          <w:p w:rsidR="005C5B3B" w:rsidRPr="00867910" w:rsidRDefault="005C5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91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384" w:type="dxa"/>
            <w:hideMark/>
          </w:tcPr>
          <w:p w:rsidR="005C5B3B" w:rsidRPr="00867910" w:rsidRDefault="005C5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910">
              <w:rPr>
                <w:rFonts w:ascii="Times New Roman" w:hAnsi="Times New Roman"/>
                <w:sz w:val="28"/>
                <w:szCs w:val="28"/>
              </w:rPr>
              <w:t>Шкарубо Григорий Ефимович</w:t>
            </w:r>
          </w:p>
        </w:tc>
      </w:tr>
      <w:tr w:rsidR="005C5B3B" w:rsidRPr="00867910" w:rsidTr="00867910">
        <w:tc>
          <w:tcPr>
            <w:tcW w:w="846" w:type="dxa"/>
            <w:hideMark/>
          </w:tcPr>
          <w:p w:rsidR="005C5B3B" w:rsidRPr="00867910" w:rsidRDefault="005C5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91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384" w:type="dxa"/>
            <w:hideMark/>
          </w:tcPr>
          <w:p w:rsidR="005C5B3B" w:rsidRPr="00867910" w:rsidRDefault="005C5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910">
              <w:rPr>
                <w:rFonts w:ascii="Times New Roman" w:hAnsi="Times New Roman"/>
                <w:sz w:val="28"/>
                <w:szCs w:val="28"/>
              </w:rPr>
              <w:t>Шкарубо (</w:t>
            </w:r>
            <w:proofErr w:type="spellStart"/>
            <w:r w:rsidRPr="00867910">
              <w:rPr>
                <w:rFonts w:ascii="Times New Roman" w:hAnsi="Times New Roman"/>
                <w:sz w:val="28"/>
                <w:szCs w:val="28"/>
              </w:rPr>
              <w:t>Курлянчик</w:t>
            </w:r>
            <w:proofErr w:type="spellEnd"/>
            <w:r w:rsidRPr="00867910">
              <w:rPr>
                <w:rFonts w:ascii="Times New Roman" w:hAnsi="Times New Roman"/>
                <w:sz w:val="28"/>
                <w:szCs w:val="28"/>
              </w:rPr>
              <w:t>) Нина Ниловна</w:t>
            </w:r>
          </w:p>
        </w:tc>
      </w:tr>
      <w:tr w:rsidR="005C5B3B" w:rsidRPr="00867910" w:rsidTr="00867910">
        <w:tc>
          <w:tcPr>
            <w:tcW w:w="846" w:type="dxa"/>
            <w:hideMark/>
          </w:tcPr>
          <w:p w:rsidR="005C5B3B" w:rsidRPr="00867910" w:rsidRDefault="005C5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91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384" w:type="dxa"/>
            <w:hideMark/>
          </w:tcPr>
          <w:p w:rsidR="005C5B3B" w:rsidRPr="00867910" w:rsidRDefault="005C5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910">
              <w:rPr>
                <w:rFonts w:ascii="Times New Roman" w:hAnsi="Times New Roman"/>
                <w:sz w:val="28"/>
                <w:szCs w:val="28"/>
              </w:rPr>
              <w:t>Шпаков Михаил Егорович</w:t>
            </w:r>
          </w:p>
        </w:tc>
      </w:tr>
    </w:tbl>
    <w:p w:rsidR="005C5B3B" w:rsidRPr="00867910" w:rsidRDefault="005C5B3B" w:rsidP="005C5B3B">
      <w:pPr>
        <w:tabs>
          <w:tab w:val="left" w:pos="3780"/>
        </w:tabs>
        <w:rPr>
          <w:rFonts w:ascii="Times New Roman" w:hAnsi="Times New Roman"/>
          <w:sz w:val="28"/>
          <w:szCs w:val="28"/>
        </w:rPr>
      </w:pPr>
    </w:p>
    <w:sectPr w:rsidR="005C5B3B" w:rsidRPr="00867910" w:rsidSect="0086791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2785B"/>
    <w:multiLevelType w:val="hybridMultilevel"/>
    <w:tmpl w:val="97A65084"/>
    <w:lvl w:ilvl="0" w:tplc="CDEC6BCA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538"/>
    <w:rsid w:val="00137527"/>
    <w:rsid w:val="003C2818"/>
    <w:rsid w:val="005C5B3B"/>
    <w:rsid w:val="00867910"/>
    <w:rsid w:val="008C0538"/>
    <w:rsid w:val="00B86581"/>
    <w:rsid w:val="00BD1E30"/>
    <w:rsid w:val="00D4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EC0F"/>
  <w15:chartTrackingRefBased/>
  <w15:docId w15:val="{78E30B0E-B76D-4D28-A9C0-A1C5861F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28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2818"/>
    <w:pPr>
      <w:spacing w:before="120" w:after="0" w:line="240" w:lineRule="auto"/>
      <w:ind w:firstLine="720"/>
      <w:jc w:val="center"/>
    </w:pPr>
    <w:rPr>
      <w:rFonts w:ascii="Arial" w:eastAsia="Times New Roman" w:hAnsi="Arial"/>
      <w:b/>
      <w:sz w:val="20"/>
      <w:szCs w:val="20"/>
    </w:rPr>
  </w:style>
  <w:style w:type="character" w:customStyle="1" w:styleId="a4">
    <w:name w:val="Заголовок Знак"/>
    <w:basedOn w:val="a0"/>
    <w:link w:val="a3"/>
    <w:rsid w:val="003C2818"/>
    <w:rPr>
      <w:rFonts w:ascii="Arial" w:eastAsia="Times New Roman" w:hAnsi="Arial" w:cs="Times New Roman"/>
      <w:b/>
      <w:sz w:val="20"/>
      <w:szCs w:val="20"/>
    </w:rPr>
  </w:style>
  <w:style w:type="paragraph" w:styleId="a5">
    <w:name w:val="Body Text"/>
    <w:basedOn w:val="a"/>
    <w:link w:val="a6"/>
    <w:semiHidden/>
    <w:unhideWhenUsed/>
    <w:rsid w:val="003C281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C2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C281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C2818"/>
    <w:pPr>
      <w:ind w:left="720"/>
      <w:contextualSpacing/>
    </w:pPr>
  </w:style>
  <w:style w:type="table" w:styleId="a9">
    <w:name w:val="Table Grid"/>
    <w:basedOn w:val="a1"/>
    <w:uiPriority w:val="39"/>
    <w:rsid w:val="005C5B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244</Words>
  <Characters>1392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Андрей Погреев</cp:lastModifiedBy>
  <cp:revision>10</cp:revision>
  <dcterms:created xsi:type="dcterms:W3CDTF">2022-09-16T11:43:00Z</dcterms:created>
  <dcterms:modified xsi:type="dcterms:W3CDTF">2022-11-04T06:00:00Z</dcterms:modified>
</cp:coreProperties>
</file>